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A6" w:rsidRPr="002F19C9" w:rsidRDefault="00570EFF" w:rsidP="00570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19C9">
        <w:rPr>
          <w:rFonts w:ascii="Times New Roman" w:hAnsi="Times New Roman" w:cs="Times New Roman"/>
          <w:b/>
          <w:sz w:val="28"/>
          <w:szCs w:val="28"/>
        </w:rPr>
        <w:t xml:space="preserve">Перечень услуг, результат предоставления которых, </w:t>
      </w:r>
      <w:r w:rsidR="007739C5" w:rsidRPr="002F19C9">
        <w:rPr>
          <w:rFonts w:ascii="Times New Roman" w:hAnsi="Times New Roman" w:cs="Times New Roman"/>
          <w:b/>
          <w:sz w:val="28"/>
          <w:szCs w:val="28"/>
        </w:rPr>
        <w:br/>
      </w:r>
      <w:r w:rsidRPr="002F19C9">
        <w:rPr>
          <w:rFonts w:ascii="Times New Roman" w:hAnsi="Times New Roman" w:cs="Times New Roman"/>
          <w:b/>
          <w:sz w:val="28"/>
          <w:szCs w:val="28"/>
        </w:rPr>
        <w:t xml:space="preserve">возможно получить в </w:t>
      </w:r>
      <w:proofErr w:type="spellStart"/>
      <w:r w:rsidRPr="002F19C9">
        <w:rPr>
          <w:rFonts w:ascii="Times New Roman" w:hAnsi="Times New Roman" w:cs="Times New Roman"/>
          <w:b/>
          <w:sz w:val="28"/>
          <w:szCs w:val="28"/>
        </w:rPr>
        <w:t>постамате</w:t>
      </w:r>
      <w:proofErr w:type="spellEnd"/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5670"/>
      </w:tblGrid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F19C9" w:rsidRDefault="00833524" w:rsidP="002D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ОГВ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выплаты в связи с рождением первого ребенка в Ленинградской области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единовременного пособия при рождении ребенка на приобретение товаров детского ассортимента и продуктов детского питания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ежемесячного пособия на приобретение товаров детского ассортимента и продуктов детского питания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  <w:p w:rsidR="00833524" w:rsidRPr="002F19C9" w:rsidRDefault="00833524" w:rsidP="005E7E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денежной компенсации на полноценное питание беременным женщинам, кормящим матерям, а также детям в возрасте до трех лет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833524" w:rsidRPr="00A14E12" w:rsidRDefault="00974CEC" w:rsidP="00974C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Отделение СФР по Санкт-Петербургу и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A14E12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ежемесячной выплаты в связи с рождением (усыновлением) первого ребенка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119"/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  <w:bookmarkEnd w:id="1"/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/органы местного самоуправления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в государственные общеобразовательные организации Ленинградской области, реализующие общеобразовательные программы начального общего, основного общего, среднего (полного) общего образования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 выплаты на ребенка-инвалида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казенное </w:t>
            </w:r>
            <w:r w:rsidRPr="002F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услуга по назначению ежемесячной денежной выплаты в случае рождения третьего ребенка и последующих детей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материнского капитала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многодетным семьям и многодетным приемным семьям денежной выплаты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денежной выплаты труженикам тыла, ветеранам труда и жертвам политических репрессий, проживающим в Ленинградской области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программу дошкольного образования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5670" w:type="dxa"/>
            <w:vAlign w:val="center"/>
            <w:hideMark/>
          </w:tcPr>
          <w:p w:rsidR="00833524" w:rsidRPr="002F19C9" w:rsidRDefault="00833524" w:rsidP="005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информации об объектах учета, содержащейся в реестре государственного имущества Ленинградской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назначению государственной социальной помощи малоимущим семьям, малоимущим одиноко проживающим гражданам, проживающим на территории Ленинградской области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казенное </w:t>
            </w:r>
            <w:r w:rsidRPr="002F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 социальной защиты населения»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Государственная услуга по выдаче справки о получении/неполучении (прекращении получения) </w:t>
            </w: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 социальной поддержки, справки о величине среднедушевого дохода гражданина (семьи)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услуга по признанию гражданина пострадавшим участником долевого строительства многоквартирного дома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</w:tcPr>
          <w:p w:rsidR="00833524" w:rsidRPr="002F19C9" w:rsidRDefault="00833524" w:rsidP="0055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Ленинградской области и Филиал Федерального государственного бюджетного учреждения "ФКП </w:t>
            </w:r>
            <w:proofErr w:type="spellStart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" по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 России по г. Санкт-Петербургу и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461199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833524" w:rsidRPr="002F19C9">
                <w:rPr>
                  <w:rStyle w:val="a6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Выдача справок о наличии (отсутствии) судимости и (или) факта уголовного преследования либо о прекращении уголовного преследования</w:t>
              </w:r>
            </w:hyperlink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 России по г. Санкт-Петербургу и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19C9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заявления об уточнении сведений, указанных в налоговом уведомлении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Утверждение и выдача схемы расположения земельного участка или земельных участков, находящихся в муниципальной собственности </w:t>
            </w: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(государственная собственность на которые не разграничена) на кадастровом плане территории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833524" w:rsidRPr="002F19C9" w:rsidTr="00461199">
        <w:trPr>
          <w:jc w:val="center"/>
        </w:trPr>
        <w:tc>
          <w:tcPr>
            <w:tcW w:w="704" w:type="dxa"/>
            <w:vAlign w:val="center"/>
          </w:tcPr>
          <w:p w:rsidR="00833524" w:rsidRPr="002D2497" w:rsidRDefault="00833524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  <w:vAlign w:val="center"/>
          </w:tcPr>
          <w:p w:rsidR="00833524" w:rsidRPr="002F19C9" w:rsidRDefault="00833524" w:rsidP="00A67F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1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  <w:tc>
          <w:tcPr>
            <w:tcW w:w="5670" w:type="dxa"/>
          </w:tcPr>
          <w:p w:rsidR="002D2497" w:rsidRPr="008D0142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2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D2497" w:rsidRPr="002F19C9" w:rsidRDefault="002D2497" w:rsidP="0097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B">
              <w:rPr>
                <w:rFonts w:ascii="Times New Roman" w:hAnsi="Times New Roman" w:cs="Times New Roman"/>
                <w:sz w:val="24"/>
                <w:szCs w:val="24"/>
              </w:rPr>
              <w:t>Отделение СФР по Санкт-Петербургу и Ленинградской области</w:t>
            </w:r>
          </w:p>
        </w:tc>
        <w:tc>
          <w:tcPr>
            <w:tcW w:w="5670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D6E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D2497" w:rsidRPr="002F19C9" w:rsidRDefault="002D2497" w:rsidP="0097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B">
              <w:rPr>
                <w:rFonts w:ascii="Times New Roman" w:hAnsi="Times New Roman" w:cs="Times New Roman"/>
                <w:sz w:val="24"/>
                <w:szCs w:val="24"/>
              </w:rPr>
              <w:t>Отделение СФР по Санкт-Петербургу и Ленинградской области</w:t>
            </w:r>
          </w:p>
        </w:tc>
        <w:tc>
          <w:tcPr>
            <w:tcW w:w="5670" w:type="dxa"/>
          </w:tcPr>
          <w:p w:rsidR="002D2497" w:rsidRPr="00C01D6E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6E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B">
              <w:rPr>
                <w:rFonts w:ascii="Times New Roman" w:hAnsi="Times New Roman" w:cs="Times New Roman"/>
                <w:sz w:val="24"/>
                <w:szCs w:val="24"/>
              </w:rPr>
              <w:t>Комитет по сохранению культурного наследия Ленинградской области</w:t>
            </w:r>
          </w:p>
        </w:tc>
        <w:tc>
          <w:tcPr>
            <w:tcW w:w="5670" w:type="dxa"/>
          </w:tcPr>
          <w:p w:rsidR="002D2497" w:rsidRPr="00B45560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  <w:p w:rsidR="002D2497" w:rsidRPr="002F19C9" w:rsidRDefault="002D2497" w:rsidP="00284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B">
              <w:rPr>
                <w:rFonts w:ascii="Times New Roman" w:hAnsi="Times New Roman" w:cs="Times New Roman"/>
                <w:sz w:val="24"/>
                <w:szCs w:val="24"/>
              </w:rPr>
              <w:t>Комитет по сохранению культурного наследия Ленинградской области</w:t>
            </w:r>
          </w:p>
        </w:tc>
        <w:tc>
          <w:tcPr>
            <w:tcW w:w="5670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2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Государственная услуга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</w:tcPr>
          <w:p w:rsidR="002D2497" w:rsidRPr="00020D6B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ранее выданных разрешений</w:t>
            </w:r>
          </w:p>
        </w:tc>
      </w:tr>
      <w:tr w:rsidR="002D2497" w:rsidRPr="002F19C9" w:rsidTr="00461199">
        <w:tblPrEx>
          <w:jc w:val="left"/>
        </w:tblPrEx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0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2D2497" w:rsidRPr="002F19C9" w:rsidTr="00461199">
        <w:tblPrEx>
          <w:jc w:val="left"/>
        </w:tblPrEx>
        <w:trPr>
          <w:trHeight w:val="2715"/>
        </w:trPr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Ленинградской области</w:t>
            </w:r>
          </w:p>
        </w:tc>
        <w:tc>
          <w:tcPr>
            <w:tcW w:w="5670" w:type="dxa"/>
          </w:tcPr>
          <w:p w:rsidR="002D2497" w:rsidRPr="002F19C9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Федерации и международными обязательствами Российской Федерации</w:t>
            </w:r>
          </w:p>
        </w:tc>
      </w:tr>
      <w:tr w:rsidR="002D2497" w:rsidRPr="002F19C9" w:rsidTr="00461199">
        <w:tblPrEx>
          <w:jc w:val="left"/>
        </w:tblPrEx>
        <w:trPr>
          <w:trHeight w:val="2715"/>
        </w:trPr>
        <w:tc>
          <w:tcPr>
            <w:tcW w:w="704" w:type="dxa"/>
          </w:tcPr>
          <w:p w:rsidR="002D2497" w:rsidRPr="002D2497" w:rsidRDefault="002D2497" w:rsidP="002D249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D2497" w:rsidRPr="008F4E4F" w:rsidRDefault="002D2497" w:rsidP="002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Архивное управление Ленинградской области</w:t>
            </w:r>
          </w:p>
        </w:tc>
        <w:tc>
          <w:tcPr>
            <w:tcW w:w="5670" w:type="dxa"/>
          </w:tcPr>
          <w:p w:rsidR="002D2497" w:rsidRPr="008F4E4F" w:rsidRDefault="002D2497" w:rsidP="00284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</w:tr>
    </w:tbl>
    <w:p w:rsidR="00AF07F2" w:rsidRPr="002F19C9" w:rsidRDefault="00AF07F2" w:rsidP="00631584">
      <w:pPr>
        <w:rPr>
          <w:rFonts w:ascii="Times New Roman" w:hAnsi="Times New Roman" w:cs="Times New Roman"/>
          <w:sz w:val="24"/>
          <w:szCs w:val="24"/>
        </w:rPr>
      </w:pPr>
    </w:p>
    <w:sectPr w:rsidR="00AF07F2" w:rsidRPr="002F19C9" w:rsidSect="00461199">
      <w:pgSz w:w="11906" w:h="16838"/>
      <w:pgMar w:top="1134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0FD"/>
    <w:multiLevelType w:val="hybridMultilevel"/>
    <w:tmpl w:val="EA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D"/>
    <w:rsid w:val="00107321"/>
    <w:rsid w:val="00111BE2"/>
    <w:rsid w:val="00162454"/>
    <w:rsid w:val="00217AA6"/>
    <w:rsid w:val="00243428"/>
    <w:rsid w:val="002D2497"/>
    <w:rsid w:val="002F19C9"/>
    <w:rsid w:val="003475FD"/>
    <w:rsid w:val="003A0566"/>
    <w:rsid w:val="003B4F0B"/>
    <w:rsid w:val="003C4960"/>
    <w:rsid w:val="003D1A9F"/>
    <w:rsid w:val="00461199"/>
    <w:rsid w:val="00463F76"/>
    <w:rsid w:val="004F6B11"/>
    <w:rsid w:val="00535FF6"/>
    <w:rsid w:val="0055400A"/>
    <w:rsid w:val="00570EFF"/>
    <w:rsid w:val="005E7E7B"/>
    <w:rsid w:val="006113D5"/>
    <w:rsid w:val="00631584"/>
    <w:rsid w:val="007739C5"/>
    <w:rsid w:val="0077765A"/>
    <w:rsid w:val="00777AE6"/>
    <w:rsid w:val="007B1564"/>
    <w:rsid w:val="00833524"/>
    <w:rsid w:val="008766D1"/>
    <w:rsid w:val="009000FB"/>
    <w:rsid w:val="00912BD1"/>
    <w:rsid w:val="00943082"/>
    <w:rsid w:val="00974CEC"/>
    <w:rsid w:val="00A14E12"/>
    <w:rsid w:val="00A155B3"/>
    <w:rsid w:val="00A223AD"/>
    <w:rsid w:val="00A32B36"/>
    <w:rsid w:val="00A67FC3"/>
    <w:rsid w:val="00AB250E"/>
    <w:rsid w:val="00AC3D14"/>
    <w:rsid w:val="00AF07F2"/>
    <w:rsid w:val="00BB41AF"/>
    <w:rsid w:val="00D21126"/>
    <w:rsid w:val="00D26C6E"/>
    <w:rsid w:val="00E65AF9"/>
    <w:rsid w:val="00FA0FB8"/>
    <w:rsid w:val="00FD3C15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E966-8B1F-4BD1-B82D-0DFAC44C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34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B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67F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47.200.9\mfc\mrlo1\mrlo\Inaya\3154\nam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463E-E871-4E5F-A5F9-5DA13982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Молоканова Снежана Алексеевна</cp:lastModifiedBy>
  <cp:revision>7</cp:revision>
  <cp:lastPrinted>2021-12-01T06:10:00Z</cp:lastPrinted>
  <dcterms:created xsi:type="dcterms:W3CDTF">2023-01-18T13:21:00Z</dcterms:created>
  <dcterms:modified xsi:type="dcterms:W3CDTF">2023-12-04T13:19:00Z</dcterms:modified>
</cp:coreProperties>
</file>